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75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  <w:gridCol w:w="5760"/>
      </w:tblGrid>
      <w:tr w:rsidR="009445B8" w14:paraId="5E60DE39" w14:textId="77777777" w:rsidTr="009445B8">
        <w:trPr>
          <w:cantSplit/>
          <w:trHeight w:hRule="exact" w:val="2880"/>
        </w:trPr>
        <w:tc>
          <w:tcPr>
            <w:tcW w:w="5760" w:type="dxa"/>
          </w:tcPr>
          <w:p w14:paraId="6B645005" w14:textId="77777777" w:rsidR="009445B8" w:rsidRDefault="009445B8" w:rsidP="009445B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025EC742" w14:textId="654A21C7" w:rsidR="009445B8" w:rsidRDefault="009445B8" w:rsidP="009445B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1391EFB" w14:textId="3C4CCF99" w:rsidR="009445B8" w:rsidRDefault="009445B8" w:rsidP="009445B8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806EAD">
              <w:rPr>
                <w:i/>
                <w:sz w:val="24"/>
                <w:szCs w:val="24"/>
              </w:rPr>
              <w:t xml:space="preserve">  </w:t>
            </w:r>
            <w:r>
              <w:rPr>
                <w:i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 xml:space="preserve">Variegated Yellow Archangel    </w:t>
            </w:r>
          </w:p>
          <w:p w14:paraId="186BEC57" w14:textId="01C89254" w:rsidR="009445B8" w:rsidRPr="00806EAD" w:rsidRDefault="009445B8" w:rsidP="009445B8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</w:t>
            </w:r>
            <w:r w:rsidRPr="00806EAD"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Lamiastrum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galeobdolon</w:t>
            </w:r>
            <w:proofErr w:type="spellEnd"/>
            <w:r>
              <w:rPr>
                <w:i/>
                <w:sz w:val="24"/>
                <w:szCs w:val="24"/>
              </w:rPr>
              <w:t xml:space="preserve"> ‘Variegatum’</w:t>
            </w:r>
            <w:r w:rsidRPr="00806EAD">
              <w:rPr>
                <w:i/>
                <w:sz w:val="24"/>
                <w:szCs w:val="24"/>
              </w:rPr>
              <w:t xml:space="preserve">      </w:t>
            </w:r>
            <w:r w:rsidRPr="00806EAD">
              <w:rPr>
                <w:b/>
                <w:sz w:val="24"/>
                <w:szCs w:val="24"/>
              </w:rPr>
              <w:t xml:space="preserve"> </w:t>
            </w:r>
          </w:p>
          <w:p w14:paraId="33167456" w14:textId="78B51E3E" w:rsidR="009445B8" w:rsidRPr="00D77FDD" w:rsidRDefault="009445B8" w:rsidP="009445B8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 xml:space="preserve">Color: </w:t>
            </w:r>
            <w:r>
              <w:rPr>
                <w:sz w:val="20"/>
                <w:szCs w:val="20"/>
              </w:rPr>
              <w:t xml:space="preserve">Soft yellow </w:t>
            </w:r>
            <w:proofErr w:type="gramStart"/>
            <w:r>
              <w:rPr>
                <w:sz w:val="20"/>
                <w:szCs w:val="20"/>
              </w:rPr>
              <w:t>flowers  leaves</w:t>
            </w:r>
            <w:proofErr w:type="gramEnd"/>
            <w:r>
              <w:rPr>
                <w:sz w:val="20"/>
                <w:szCs w:val="20"/>
              </w:rPr>
              <w:t xml:space="preserve"> remain dark green in color with showy silver </w:t>
            </w:r>
            <w:proofErr w:type="gramStart"/>
            <w:r>
              <w:rPr>
                <w:sz w:val="20"/>
                <w:szCs w:val="20"/>
              </w:rPr>
              <w:t xml:space="preserve">variegation  </w:t>
            </w:r>
            <w:r w:rsidRPr="00D77FDD">
              <w:rPr>
                <w:b/>
                <w:sz w:val="20"/>
                <w:szCs w:val="20"/>
              </w:rPr>
              <w:t>Light</w:t>
            </w:r>
            <w:proofErr w:type="gramEnd"/>
            <w:r w:rsidRPr="00D77FDD">
              <w:rPr>
                <w:b/>
                <w:sz w:val="20"/>
                <w:szCs w:val="20"/>
              </w:rPr>
              <w:t xml:space="preserve">: </w:t>
            </w:r>
            <w:r w:rsidRPr="00D77FDD">
              <w:rPr>
                <w:sz w:val="20"/>
                <w:szCs w:val="20"/>
              </w:rPr>
              <w:t>Part/Full Shade</w:t>
            </w:r>
            <w:r w:rsidRPr="00D77FDD">
              <w:rPr>
                <w:b/>
                <w:sz w:val="20"/>
                <w:szCs w:val="20"/>
              </w:rPr>
              <w:t xml:space="preserve">    Height: </w:t>
            </w:r>
            <w:r>
              <w:rPr>
                <w:b/>
                <w:sz w:val="20"/>
                <w:szCs w:val="20"/>
              </w:rPr>
              <w:t>18</w:t>
            </w:r>
            <w:r w:rsidRPr="00D77FDD">
              <w:rPr>
                <w:b/>
                <w:sz w:val="20"/>
                <w:szCs w:val="20"/>
              </w:rPr>
              <w:t xml:space="preserve"> “.     Width: </w:t>
            </w:r>
            <w:r w:rsidRPr="00D77FDD">
              <w:rPr>
                <w:bCs/>
                <w:sz w:val="20"/>
                <w:szCs w:val="20"/>
              </w:rPr>
              <w:t>Groundcover</w:t>
            </w:r>
            <w:r w:rsidRPr="00D77FDD">
              <w:rPr>
                <w:b/>
                <w:sz w:val="20"/>
                <w:szCs w:val="20"/>
              </w:rPr>
              <w:t xml:space="preserve"> </w:t>
            </w:r>
          </w:p>
          <w:p w14:paraId="7F79DB88" w14:textId="77777777" w:rsidR="009445B8" w:rsidRDefault="009445B8" w:rsidP="009445B8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 xml:space="preserve">Notes:  </w:t>
            </w:r>
            <w:r w:rsidRPr="00D77FDD">
              <w:rPr>
                <w:sz w:val="20"/>
                <w:szCs w:val="20"/>
              </w:rPr>
              <w:t>Spreads and vigorous, great for covering</w:t>
            </w:r>
          </w:p>
          <w:p w14:paraId="38E67E45" w14:textId="00E7FDE0" w:rsidR="009445B8" w:rsidRPr="00DA2776" w:rsidRDefault="009445B8" w:rsidP="009445B8">
            <w:pPr>
              <w:spacing w:line="276" w:lineRule="auto"/>
            </w:pPr>
            <w:r>
              <w:rPr>
                <w:b/>
                <w:sz w:val="20"/>
                <w:szCs w:val="20"/>
              </w:rPr>
              <w:t xml:space="preserve">                  </w:t>
            </w:r>
            <w:r w:rsidRPr="00D77FDD">
              <w:rPr>
                <w:sz w:val="20"/>
                <w:szCs w:val="20"/>
              </w:rPr>
              <w:t>bare ground in shady areas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70" w:type="dxa"/>
          </w:tcPr>
          <w:p w14:paraId="7D86F242" w14:textId="77777777" w:rsidR="009445B8" w:rsidRDefault="009445B8" w:rsidP="009445B8">
            <w:pPr>
              <w:ind w:left="144" w:right="144"/>
            </w:pPr>
          </w:p>
        </w:tc>
        <w:tc>
          <w:tcPr>
            <w:tcW w:w="5760" w:type="dxa"/>
          </w:tcPr>
          <w:p w14:paraId="161E7E5E" w14:textId="77777777" w:rsidR="009445B8" w:rsidRDefault="009445B8" w:rsidP="009445B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2AE286A2" w14:textId="77777777" w:rsidR="009445B8" w:rsidRDefault="009445B8" w:rsidP="009445B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4F53CE51" w14:textId="77777777" w:rsidR="009445B8" w:rsidRDefault="009445B8" w:rsidP="009445B8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806EAD">
              <w:rPr>
                <w:i/>
                <w:sz w:val="24"/>
                <w:szCs w:val="24"/>
              </w:rPr>
              <w:t xml:space="preserve">  </w:t>
            </w:r>
            <w:r>
              <w:rPr>
                <w:i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 xml:space="preserve">Variegated Yellow Archangel    </w:t>
            </w:r>
          </w:p>
          <w:p w14:paraId="5D1ECE9E" w14:textId="77777777" w:rsidR="009445B8" w:rsidRPr="00806EAD" w:rsidRDefault="009445B8" w:rsidP="009445B8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</w:t>
            </w:r>
            <w:r w:rsidRPr="00806EAD"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Lamiastrum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galeobdolon</w:t>
            </w:r>
            <w:proofErr w:type="spellEnd"/>
            <w:r>
              <w:rPr>
                <w:i/>
                <w:sz w:val="24"/>
                <w:szCs w:val="24"/>
              </w:rPr>
              <w:t xml:space="preserve"> ‘Variegatum’</w:t>
            </w:r>
            <w:r w:rsidRPr="00806EAD">
              <w:rPr>
                <w:i/>
                <w:sz w:val="24"/>
                <w:szCs w:val="24"/>
              </w:rPr>
              <w:t xml:space="preserve">      </w:t>
            </w:r>
            <w:r w:rsidRPr="00806EAD">
              <w:rPr>
                <w:b/>
                <w:sz w:val="24"/>
                <w:szCs w:val="24"/>
              </w:rPr>
              <w:t xml:space="preserve"> </w:t>
            </w:r>
          </w:p>
          <w:p w14:paraId="01E97166" w14:textId="77777777" w:rsidR="009445B8" w:rsidRPr="00D77FDD" w:rsidRDefault="009445B8" w:rsidP="009445B8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 xml:space="preserve">Color: </w:t>
            </w:r>
            <w:r>
              <w:rPr>
                <w:sz w:val="20"/>
                <w:szCs w:val="20"/>
              </w:rPr>
              <w:t xml:space="preserve">Soft yellow </w:t>
            </w:r>
            <w:proofErr w:type="gramStart"/>
            <w:r>
              <w:rPr>
                <w:sz w:val="20"/>
                <w:szCs w:val="20"/>
              </w:rPr>
              <w:t>flowers  leaves</w:t>
            </w:r>
            <w:proofErr w:type="gramEnd"/>
            <w:r>
              <w:rPr>
                <w:sz w:val="20"/>
                <w:szCs w:val="20"/>
              </w:rPr>
              <w:t xml:space="preserve"> remain dark green in color with showy silver </w:t>
            </w:r>
            <w:proofErr w:type="gramStart"/>
            <w:r>
              <w:rPr>
                <w:sz w:val="20"/>
                <w:szCs w:val="20"/>
              </w:rPr>
              <w:t xml:space="preserve">variegation  </w:t>
            </w:r>
            <w:r w:rsidRPr="00D77FDD">
              <w:rPr>
                <w:b/>
                <w:sz w:val="20"/>
                <w:szCs w:val="20"/>
              </w:rPr>
              <w:t>Light</w:t>
            </w:r>
            <w:proofErr w:type="gramEnd"/>
            <w:r w:rsidRPr="00D77FDD">
              <w:rPr>
                <w:b/>
                <w:sz w:val="20"/>
                <w:szCs w:val="20"/>
              </w:rPr>
              <w:t xml:space="preserve">: </w:t>
            </w:r>
            <w:r w:rsidRPr="00D77FDD">
              <w:rPr>
                <w:sz w:val="20"/>
                <w:szCs w:val="20"/>
              </w:rPr>
              <w:t>Part/Full Shade</w:t>
            </w:r>
            <w:r w:rsidRPr="00D77FDD">
              <w:rPr>
                <w:b/>
                <w:sz w:val="20"/>
                <w:szCs w:val="20"/>
              </w:rPr>
              <w:t xml:space="preserve">    Height: </w:t>
            </w:r>
            <w:r>
              <w:rPr>
                <w:b/>
                <w:sz w:val="20"/>
                <w:szCs w:val="20"/>
              </w:rPr>
              <w:t>18</w:t>
            </w:r>
            <w:r w:rsidRPr="00D77FDD">
              <w:rPr>
                <w:b/>
                <w:sz w:val="20"/>
                <w:szCs w:val="20"/>
              </w:rPr>
              <w:t xml:space="preserve"> “.     Width: </w:t>
            </w:r>
            <w:r w:rsidRPr="00D77FDD">
              <w:rPr>
                <w:bCs/>
                <w:sz w:val="20"/>
                <w:szCs w:val="20"/>
              </w:rPr>
              <w:t>Groundcover</w:t>
            </w:r>
            <w:r w:rsidRPr="00D77FDD">
              <w:rPr>
                <w:b/>
                <w:sz w:val="20"/>
                <w:szCs w:val="20"/>
              </w:rPr>
              <w:t xml:space="preserve"> </w:t>
            </w:r>
          </w:p>
          <w:p w14:paraId="73AFFC0A" w14:textId="77777777" w:rsidR="009445B8" w:rsidRDefault="009445B8" w:rsidP="009445B8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>Notes</w:t>
            </w:r>
            <w:proofErr w:type="gramStart"/>
            <w:r w:rsidRPr="00D77FDD">
              <w:rPr>
                <w:b/>
                <w:sz w:val="20"/>
                <w:szCs w:val="20"/>
              </w:rPr>
              <w:t xml:space="preserve">:  </w:t>
            </w:r>
            <w:r w:rsidRPr="00D77FDD">
              <w:rPr>
                <w:sz w:val="20"/>
                <w:szCs w:val="20"/>
              </w:rPr>
              <w:t>Spreads</w:t>
            </w:r>
            <w:proofErr w:type="gramEnd"/>
            <w:r w:rsidRPr="00D77FDD">
              <w:rPr>
                <w:sz w:val="20"/>
                <w:szCs w:val="20"/>
              </w:rPr>
              <w:t xml:space="preserve"> and </w:t>
            </w:r>
            <w:proofErr w:type="gramStart"/>
            <w:r w:rsidRPr="00D77FDD">
              <w:rPr>
                <w:sz w:val="20"/>
                <w:szCs w:val="20"/>
              </w:rPr>
              <w:t>vigorous</w:t>
            </w:r>
            <w:proofErr w:type="gramEnd"/>
            <w:r w:rsidRPr="00D77FDD">
              <w:rPr>
                <w:sz w:val="20"/>
                <w:szCs w:val="20"/>
              </w:rPr>
              <w:t>, great for covering</w:t>
            </w:r>
          </w:p>
          <w:p w14:paraId="601F6BE0" w14:textId="41650F5C" w:rsidR="009445B8" w:rsidRDefault="009445B8" w:rsidP="009445B8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                 </w:t>
            </w:r>
            <w:r w:rsidRPr="00D77FDD">
              <w:rPr>
                <w:sz w:val="20"/>
                <w:szCs w:val="20"/>
              </w:rPr>
              <w:t>bare ground in shady areas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760" w:type="dxa"/>
          </w:tcPr>
          <w:p w14:paraId="48682504" w14:textId="0C16C20F" w:rsidR="009445B8" w:rsidRDefault="009445B8" w:rsidP="009445B8">
            <w:pPr>
              <w:ind w:left="144" w:right="144"/>
            </w:pPr>
            <w:r>
              <w:t xml:space="preserve">   </w:t>
            </w:r>
          </w:p>
        </w:tc>
      </w:tr>
      <w:tr w:rsidR="009445B8" w14:paraId="4AA85471" w14:textId="77777777" w:rsidTr="009445B8">
        <w:trPr>
          <w:cantSplit/>
          <w:trHeight w:hRule="exact" w:val="2880"/>
        </w:trPr>
        <w:tc>
          <w:tcPr>
            <w:tcW w:w="5760" w:type="dxa"/>
          </w:tcPr>
          <w:p w14:paraId="35EE97E6" w14:textId="77777777" w:rsidR="009445B8" w:rsidRDefault="009445B8" w:rsidP="009445B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1D4628CD" w14:textId="31015FA3" w:rsidR="009445B8" w:rsidRDefault="009445B8" w:rsidP="009445B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8F27B9A" w14:textId="66E8897C" w:rsidR="009445B8" w:rsidRDefault="009445B8" w:rsidP="009445B8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806EAD">
              <w:rPr>
                <w:i/>
                <w:sz w:val="24"/>
                <w:szCs w:val="24"/>
              </w:rPr>
              <w:t xml:space="preserve">  </w:t>
            </w:r>
            <w:r>
              <w:rPr>
                <w:i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 xml:space="preserve">Variegated Yellow Archangel  </w:t>
            </w:r>
          </w:p>
          <w:p w14:paraId="702AF7D6" w14:textId="6FB83B0D" w:rsidR="009445B8" w:rsidRPr="00806EAD" w:rsidRDefault="009445B8" w:rsidP="009445B8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</w:t>
            </w:r>
            <w:r w:rsidRPr="00806EAD"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Lamiastrum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galeobdolon</w:t>
            </w:r>
            <w:proofErr w:type="spellEnd"/>
            <w:r>
              <w:rPr>
                <w:i/>
                <w:sz w:val="24"/>
                <w:szCs w:val="24"/>
              </w:rPr>
              <w:t xml:space="preserve"> ‘Variegatum’</w:t>
            </w:r>
            <w:r w:rsidRPr="00806EAD">
              <w:rPr>
                <w:i/>
                <w:sz w:val="24"/>
                <w:szCs w:val="24"/>
              </w:rPr>
              <w:t xml:space="preserve">      </w:t>
            </w:r>
            <w:r w:rsidRPr="00806EAD">
              <w:rPr>
                <w:b/>
                <w:sz w:val="24"/>
                <w:szCs w:val="24"/>
              </w:rPr>
              <w:t xml:space="preserve"> </w:t>
            </w:r>
          </w:p>
          <w:p w14:paraId="3B72CE72" w14:textId="3BB7B2E4" w:rsidR="009445B8" w:rsidRPr="002930C5" w:rsidRDefault="009445B8" w:rsidP="009445B8">
            <w:pPr>
              <w:spacing w:line="276" w:lineRule="auto"/>
              <w:ind w:left="144"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D77FDD">
              <w:rPr>
                <w:b/>
                <w:sz w:val="20"/>
                <w:szCs w:val="20"/>
              </w:rPr>
              <w:t xml:space="preserve">Color: </w:t>
            </w:r>
            <w:r>
              <w:rPr>
                <w:sz w:val="20"/>
                <w:szCs w:val="20"/>
              </w:rPr>
              <w:t xml:space="preserve">Soft yellow </w:t>
            </w:r>
            <w:proofErr w:type="gramStart"/>
            <w:r>
              <w:rPr>
                <w:sz w:val="20"/>
                <w:szCs w:val="20"/>
              </w:rPr>
              <w:t>flowers  leaves</w:t>
            </w:r>
            <w:proofErr w:type="gramEnd"/>
            <w:r>
              <w:rPr>
                <w:sz w:val="20"/>
                <w:szCs w:val="20"/>
              </w:rPr>
              <w:t xml:space="preserve"> remain dark green in color with showy silver variegation</w:t>
            </w:r>
          </w:p>
          <w:p w14:paraId="3E66AF13" w14:textId="535EC878" w:rsidR="009445B8" w:rsidRPr="00D77FDD" w:rsidRDefault="009445B8" w:rsidP="009445B8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 xml:space="preserve">Light: </w:t>
            </w:r>
            <w:r w:rsidRPr="00D77FDD">
              <w:rPr>
                <w:sz w:val="20"/>
                <w:szCs w:val="20"/>
              </w:rPr>
              <w:t>Part/Full Shade</w:t>
            </w:r>
            <w:r w:rsidRPr="00D77FDD">
              <w:rPr>
                <w:b/>
                <w:sz w:val="20"/>
                <w:szCs w:val="20"/>
              </w:rPr>
              <w:t xml:space="preserve">    Height: </w:t>
            </w:r>
            <w:r>
              <w:rPr>
                <w:b/>
                <w:sz w:val="20"/>
                <w:szCs w:val="20"/>
              </w:rPr>
              <w:t>18</w:t>
            </w:r>
            <w:r w:rsidRPr="00D77FDD">
              <w:rPr>
                <w:b/>
                <w:sz w:val="20"/>
                <w:szCs w:val="20"/>
              </w:rPr>
              <w:t xml:space="preserve"> “.     Width: </w:t>
            </w:r>
            <w:r w:rsidRPr="00D77FDD">
              <w:rPr>
                <w:bCs/>
                <w:sz w:val="20"/>
                <w:szCs w:val="20"/>
              </w:rPr>
              <w:t>Groundcover</w:t>
            </w:r>
            <w:r w:rsidRPr="00D77FDD">
              <w:rPr>
                <w:b/>
                <w:sz w:val="20"/>
                <w:szCs w:val="20"/>
              </w:rPr>
              <w:t xml:space="preserve"> </w:t>
            </w:r>
          </w:p>
          <w:p w14:paraId="04574692" w14:textId="77777777" w:rsidR="009445B8" w:rsidRDefault="009445B8" w:rsidP="009445B8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 xml:space="preserve">Notes:  </w:t>
            </w:r>
            <w:r w:rsidRPr="00D77FDD">
              <w:rPr>
                <w:sz w:val="20"/>
                <w:szCs w:val="20"/>
              </w:rPr>
              <w:t>Spreads and vigorous, great for covering</w:t>
            </w:r>
          </w:p>
          <w:p w14:paraId="05B8E668" w14:textId="233AFA46" w:rsidR="009445B8" w:rsidRPr="00DA2776" w:rsidRDefault="009445B8" w:rsidP="009445B8">
            <w:r>
              <w:rPr>
                <w:b/>
                <w:sz w:val="20"/>
                <w:szCs w:val="20"/>
              </w:rPr>
              <w:t xml:space="preserve">                  </w:t>
            </w:r>
            <w:r w:rsidRPr="00D77FDD">
              <w:rPr>
                <w:sz w:val="20"/>
                <w:szCs w:val="20"/>
              </w:rPr>
              <w:t>bare ground in shady areas</w:t>
            </w:r>
          </w:p>
        </w:tc>
        <w:tc>
          <w:tcPr>
            <w:tcW w:w="270" w:type="dxa"/>
          </w:tcPr>
          <w:p w14:paraId="216BD10A" w14:textId="77777777" w:rsidR="009445B8" w:rsidRDefault="009445B8" w:rsidP="009445B8">
            <w:pPr>
              <w:ind w:left="144" w:right="144"/>
            </w:pPr>
          </w:p>
        </w:tc>
        <w:tc>
          <w:tcPr>
            <w:tcW w:w="5760" w:type="dxa"/>
          </w:tcPr>
          <w:p w14:paraId="5D0B136A" w14:textId="77777777" w:rsidR="009445B8" w:rsidRDefault="009445B8" w:rsidP="009445B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0CF49EEE" w14:textId="77777777" w:rsidR="009445B8" w:rsidRDefault="009445B8" w:rsidP="009445B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F81C6A3" w14:textId="77777777" w:rsidR="009445B8" w:rsidRDefault="009445B8" w:rsidP="009445B8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806EAD">
              <w:rPr>
                <w:i/>
                <w:sz w:val="24"/>
                <w:szCs w:val="24"/>
              </w:rPr>
              <w:t xml:space="preserve">  </w:t>
            </w:r>
            <w:r>
              <w:rPr>
                <w:i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 xml:space="preserve">Variegated Yellow Archangel  </w:t>
            </w:r>
          </w:p>
          <w:p w14:paraId="50AE1B34" w14:textId="77777777" w:rsidR="009445B8" w:rsidRPr="00806EAD" w:rsidRDefault="009445B8" w:rsidP="009445B8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</w:t>
            </w:r>
            <w:r w:rsidRPr="00806EAD"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Lamiastrum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galeobdolon</w:t>
            </w:r>
            <w:proofErr w:type="spellEnd"/>
            <w:r>
              <w:rPr>
                <w:i/>
                <w:sz w:val="24"/>
                <w:szCs w:val="24"/>
              </w:rPr>
              <w:t xml:space="preserve"> ‘Variegatum’</w:t>
            </w:r>
            <w:r w:rsidRPr="00806EAD">
              <w:rPr>
                <w:i/>
                <w:sz w:val="24"/>
                <w:szCs w:val="24"/>
              </w:rPr>
              <w:t xml:space="preserve">      </w:t>
            </w:r>
            <w:r w:rsidRPr="00806EAD">
              <w:rPr>
                <w:b/>
                <w:sz w:val="24"/>
                <w:szCs w:val="24"/>
              </w:rPr>
              <w:t xml:space="preserve"> </w:t>
            </w:r>
          </w:p>
          <w:p w14:paraId="42567860" w14:textId="77777777" w:rsidR="009445B8" w:rsidRPr="002930C5" w:rsidRDefault="009445B8" w:rsidP="009445B8">
            <w:pPr>
              <w:spacing w:line="276" w:lineRule="auto"/>
              <w:ind w:left="144"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D77FDD">
              <w:rPr>
                <w:b/>
                <w:sz w:val="20"/>
                <w:szCs w:val="20"/>
              </w:rPr>
              <w:t xml:space="preserve">Color: </w:t>
            </w:r>
            <w:r>
              <w:rPr>
                <w:sz w:val="20"/>
                <w:szCs w:val="20"/>
              </w:rPr>
              <w:t xml:space="preserve">Soft yellow </w:t>
            </w:r>
            <w:proofErr w:type="gramStart"/>
            <w:r>
              <w:rPr>
                <w:sz w:val="20"/>
                <w:szCs w:val="20"/>
              </w:rPr>
              <w:t>flowers  leaves</w:t>
            </w:r>
            <w:proofErr w:type="gramEnd"/>
            <w:r>
              <w:rPr>
                <w:sz w:val="20"/>
                <w:szCs w:val="20"/>
              </w:rPr>
              <w:t xml:space="preserve"> remain dark green in color with showy silver variegation</w:t>
            </w:r>
          </w:p>
          <w:p w14:paraId="0A54D697" w14:textId="77777777" w:rsidR="009445B8" w:rsidRPr="00D77FDD" w:rsidRDefault="009445B8" w:rsidP="009445B8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 xml:space="preserve">Light: </w:t>
            </w:r>
            <w:r w:rsidRPr="00D77FDD">
              <w:rPr>
                <w:sz w:val="20"/>
                <w:szCs w:val="20"/>
              </w:rPr>
              <w:t>Part/Full Shade</w:t>
            </w:r>
            <w:r w:rsidRPr="00D77FDD">
              <w:rPr>
                <w:b/>
                <w:sz w:val="20"/>
                <w:szCs w:val="20"/>
              </w:rPr>
              <w:t xml:space="preserve">    Height: </w:t>
            </w:r>
            <w:r>
              <w:rPr>
                <w:b/>
                <w:sz w:val="20"/>
                <w:szCs w:val="20"/>
              </w:rPr>
              <w:t>18</w:t>
            </w:r>
            <w:r w:rsidRPr="00D77FDD">
              <w:rPr>
                <w:b/>
                <w:sz w:val="20"/>
                <w:szCs w:val="20"/>
              </w:rPr>
              <w:t xml:space="preserve"> “.     Width: </w:t>
            </w:r>
            <w:r w:rsidRPr="00D77FDD">
              <w:rPr>
                <w:bCs/>
                <w:sz w:val="20"/>
                <w:szCs w:val="20"/>
              </w:rPr>
              <w:t>Groundcover</w:t>
            </w:r>
            <w:r w:rsidRPr="00D77FDD">
              <w:rPr>
                <w:b/>
                <w:sz w:val="20"/>
                <w:szCs w:val="20"/>
              </w:rPr>
              <w:t xml:space="preserve"> </w:t>
            </w:r>
          </w:p>
          <w:p w14:paraId="73B91EEB" w14:textId="77777777" w:rsidR="009445B8" w:rsidRDefault="009445B8" w:rsidP="009445B8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>Notes</w:t>
            </w:r>
            <w:proofErr w:type="gramStart"/>
            <w:r w:rsidRPr="00D77FDD">
              <w:rPr>
                <w:b/>
                <w:sz w:val="20"/>
                <w:szCs w:val="20"/>
              </w:rPr>
              <w:t xml:space="preserve">:  </w:t>
            </w:r>
            <w:r w:rsidRPr="00D77FDD">
              <w:rPr>
                <w:sz w:val="20"/>
                <w:szCs w:val="20"/>
              </w:rPr>
              <w:t>Spreads</w:t>
            </w:r>
            <w:proofErr w:type="gramEnd"/>
            <w:r w:rsidRPr="00D77FDD">
              <w:rPr>
                <w:sz w:val="20"/>
                <w:szCs w:val="20"/>
              </w:rPr>
              <w:t xml:space="preserve"> and </w:t>
            </w:r>
            <w:proofErr w:type="gramStart"/>
            <w:r w:rsidRPr="00D77FDD">
              <w:rPr>
                <w:sz w:val="20"/>
                <w:szCs w:val="20"/>
              </w:rPr>
              <w:t>vigorous</w:t>
            </w:r>
            <w:proofErr w:type="gramEnd"/>
            <w:r w:rsidRPr="00D77FDD">
              <w:rPr>
                <w:sz w:val="20"/>
                <w:szCs w:val="20"/>
              </w:rPr>
              <w:t>, great for covering</w:t>
            </w:r>
          </w:p>
          <w:p w14:paraId="2E23D006" w14:textId="1FE402D4" w:rsidR="009445B8" w:rsidRDefault="009445B8" w:rsidP="009445B8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                 </w:t>
            </w:r>
            <w:r w:rsidRPr="00D77FDD">
              <w:rPr>
                <w:sz w:val="20"/>
                <w:szCs w:val="20"/>
              </w:rPr>
              <w:t>bare ground in shady areas</w:t>
            </w:r>
          </w:p>
        </w:tc>
        <w:tc>
          <w:tcPr>
            <w:tcW w:w="5760" w:type="dxa"/>
          </w:tcPr>
          <w:p w14:paraId="5E5053B6" w14:textId="790E2163" w:rsidR="009445B8" w:rsidRDefault="009445B8" w:rsidP="009445B8">
            <w:pPr>
              <w:ind w:left="144" w:right="144"/>
            </w:pPr>
          </w:p>
        </w:tc>
      </w:tr>
      <w:tr w:rsidR="009445B8" w14:paraId="5D3FDA6F" w14:textId="77777777" w:rsidTr="009445B8">
        <w:trPr>
          <w:cantSplit/>
          <w:trHeight w:hRule="exact" w:val="2880"/>
        </w:trPr>
        <w:tc>
          <w:tcPr>
            <w:tcW w:w="5760" w:type="dxa"/>
          </w:tcPr>
          <w:p w14:paraId="1DF0A336" w14:textId="77777777" w:rsidR="009445B8" w:rsidRDefault="009445B8" w:rsidP="009445B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33B20BAF" w14:textId="4A0A3129" w:rsidR="009445B8" w:rsidRDefault="009445B8" w:rsidP="009445B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</w:t>
            </w:r>
          </w:p>
          <w:p w14:paraId="5D061BBF" w14:textId="45C90D38" w:rsidR="009445B8" w:rsidRDefault="009445B8" w:rsidP="009445B8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806EAD">
              <w:rPr>
                <w:i/>
                <w:sz w:val="24"/>
                <w:szCs w:val="24"/>
              </w:rPr>
              <w:t xml:space="preserve">  </w:t>
            </w:r>
            <w:r>
              <w:rPr>
                <w:i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 xml:space="preserve">Variegated Yellow Archangel  </w:t>
            </w:r>
          </w:p>
          <w:p w14:paraId="6A3A2005" w14:textId="21C4ED90" w:rsidR="009445B8" w:rsidRPr="00806EAD" w:rsidRDefault="009445B8" w:rsidP="009445B8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</w:t>
            </w:r>
            <w:r w:rsidRPr="00806EAD"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Lamiastrum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galeobdolon</w:t>
            </w:r>
            <w:proofErr w:type="spellEnd"/>
            <w:r>
              <w:rPr>
                <w:i/>
                <w:sz w:val="24"/>
                <w:szCs w:val="24"/>
              </w:rPr>
              <w:t xml:space="preserve"> ‘Variegatum’</w:t>
            </w:r>
            <w:r w:rsidRPr="00806EAD">
              <w:rPr>
                <w:i/>
                <w:sz w:val="24"/>
                <w:szCs w:val="24"/>
              </w:rPr>
              <w:t xml:space="preserve">      </w:t>
            </w:r>
            <w:r w:rsidRPr="00806EAD">
              <w:rPr>
                <w:b/>
                <w:sz w:val="24"/>
                <w:szCs w:val="24"/>
              </w:rPr>
              <w:t xml:space="preserve"> </w:t>
            </w:r>
          </w:p>
          <w:p w14:paraId="523979BB" w14:textId="15C30351" w:rsidR="009445B8" w:rsidRDefault="009445B8" w:rsidP="009445B8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D77FDD">
              <w:rPr>
                <w:b/>
                <w:sz w:val="20"/>
                <w:szCs w:val="20"/>
              </w:rPr>
              <w:t xml:space="preserve">Color: </w:t>
            </w:r>
            <w:r>
              <w:rPr>
                <w:sz w:val="20"/>
                <w:szCs w:val="20"/>
              </w:rPr>
              <w:t xml:space="preserve">Soft yellow flowers.  Leaves remain dark green </w:t>
            </w:r>
            <w:r w:rsidR="007B5B8A">
              <w:rPr>
                <w:sz w:val="20"/>
                <w:szCs w:val="20"/>
              </w:rPr>
              <w:t>with</w:t>
            </w:r>
            <w:r>
              <w:rPr>
                <w:sz w:val="20"/>
                <w:szCs w:val="20"/>
              </w:rPr>
              <w:t xml:space="preserve"> showy   silver variegation   </w:t>
            </w:r>
            <w:r w:rsidRPr="00D77FDD">
              <w:rPr>
                <w:b/>
                <w:sz w:val="20"/>
                <w:szCs w:val="20"/>
              </w:rPr>
              <w:t xml:space="preserve">Light: </w:t>
            </w:r>
            <w:r w:rsidRPr="00D77FDD">
              <w:rPr>
                <w:sz w:val="20"/>
                <w:szCs w:val="20"/>
              </w:rPr>
              <w:t>Part/Full Shade</w:t>
            </w:r>
            <w:r w:rsidRPr="00D77FDD">
              <w:rPr>
                <w:b/>
                <w:sz w:val="20"/>
                <w:szCs w:val="20"/>
              </w:rPr>
              <w:t xml:space="preserve">    Height: </w:t>
            </w:r>
            <w:r>
              <w:rPr>
                <w:b/>
                <w:sz w:val="20"/>
                <w:szCs w:val="20"/>
              </w:rPr>
              <w:t>18</w:t>
            </w:r>
            <w:r w:rsidRPr="00D77FDD">
              <w:rPr>
                <w:b/>
                <w:sz w:val="20"/>
                <w:szCs w:val="20"/>
              </w:rPr>
              <w:t xml:space="preserve"> “.     </w:t>
            </w:r>
          </w:p>
          <w:p w14:paraId="2A231041" w14:textId="29919CCF" w:rsidR="009445B8" w:rsidRPr="00D77FDD" w:rsidRDefault="009445B8" w:rsidP="009445B8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 xml:space="preserve">Width: </w:t>
            </w:r>
            <w:r w:rsidRPr="00D77FDD">
              <w:rPr>
                <w:bCs/>
                <w:sz w:val="20"/>
                <w:szCs w:val="20"/>
              </w:rPr>
              <w:t>Groundcover</w:t>
            </w:r>
            <w:r w:rsidRPr="00D77FDD">
              <w:rPr>
                <w:b/>
                <w:sz w:val="20"/>
                <w:szCs w:val="20"/>
              </w:rPr>
              <w:t xml:space="preserve"> </w:t>
            </w:r>
          </w:p>
          <w:p w14:paraId="1E3348A9" w14:textId="77777777" w:rsidR="009445B8" w:rsidRDefault="009445B8" w:rsidP="009445B8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 xml:space="preserve">Notes:  </w:t>
            </w:r>
            <w:r w:rsidRPr="00D77FDD">
              <w:rPr>
                <w:sz w:val="20"/>
                <w:szCs w:val="20"/>
              </w:rPr>
              <w:t>Spreads and vigorous, great for covering</w:t>
            </w:r>
          </w:p>
          <w:p w14:paraId="553CB01D" w14:textId="307733F7" w:rsidR="009445B8" w:rsidRPr="00DA2776" w:rsidRDefault="009445B8" w:rsidP="009445B8">
            <w:r>
              <w:rPr>
                <w:b/>
                <w:sz w:val="20"/>
                <w:szCs w:val="20"/>
              </w:rPr>
              <w:t xml:space="preserve">                  </w:t>
            </w:r>
            <w:r w:rsidRPr="00D77FDD">
              <w:rPr>
                <w:sz w:val="20"/>
                <w:szCs w:val="20"/>
              </w:rPr>
              <w:t>bare ground in shady areas</w:t>
            </w:r>
          </w:p>
        </w:tc>
        <w:tc>
          <w:tcPr>
            <w:tcW w:w="270" w:type="dxa"/>
          </w:tcPr>
          <w:p w14:paraId="143D37E2" w14:textId="77777777" w:rsidR="009445B8" w:rsidRDefault="009445B8" w:rsidP="009445B8">
            <w:pPr>
              <w:ind w:left="144" w:right="144"/>
            </w:pPr>
          </w:p>
        </w:tc>
        <w:tc>
          <w:tcPr>
            <w:tcW w:w="5760" w:type="dxa"/>
          </w:tcPr>
          <w:p w14:paraId="094D3066" w14:textId="77777777" w:rsidR="009445B8" w:rsidRDefault="009445B8" w:rsidP="009445B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71466110" w14:textId="77777777" w:rsidR="009445B8" w:rsidRDefault="009445B8" w:rsidP="009445B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</w:t>
            </w:r>
          </w:p>
          <w:p w14:paraId="3406A2DE" w14:textId="77777777" w:rsidR="009445B8" w:rsidRDefault="009445B8" w:rsidP="009445B8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806EAD">
              <w:rPr>
                <w:i/>
                <w:sz w:val="24"/>
                <w:szCs w:val="24"/>
              </w:rPr>
              <w:t xml:space="preserve">  </w:t>
            </w:r>
            <w:r>
              <w:rPr>
                <w:i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 xml:space="preserve">Variegated Yellow Archangel  </w:t>
            </w:r>
          </w:p>
          <w:p w14:paraId="7DA2E275" w14:textId="77777777" w:rsidR="009445B8" w:rsidRPr="00806EAD" w:rsidRDefault="009445B8" w:rsidP="009445B8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</w:t>
            </w:r>
            <w:r w:rsidRPr="00806EAD"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Lamiastrum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galeobdolon</w:t>
            </w:r>
            <w:proofErr w:type="spellEnd"/>
            <w:r>
              <w:rPr>
                <w:i/>
                <w:sz w:val="24"/>
                <w:szCs w:val="24"/>
              </w:rPr>
              <w:t xml:space="preserve"> ‘Variegatum’</w:t>
            </w:r>
            <w:r w:rsidRPr="00806EAD">
              <w:rPr>
                <w:i/>
                <w:sz w:val="24"/>
                <w:szCs w:val="24"/>
              </w:rPr>
              <w:t xml:space="preserve">      </w:t>
            </w:r>
            <w:r w:rsidRPr="00806EAD">
              <w:rPr>
                <w:b/>
                <w:sz w:val="24"/>
                <w:szCs w:val="24"/>
              </w:rPr>
              <w:t xml:space="preserve"> </w:t>
            </w:r>
          </w:p>
          <w:p w14:paraId="6CD68B1A" w14:textId="740D8CD1" w:rsidR="009445B8" w:rsidRDefault="009445B8" w:rsidP="009445B8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D77FDD">
              <w:rPr>
                <w:b/>
                <w:sz w:val="20"/>
                <w:szCs w:val="20"/>
              </w:rPr>
              <w:t xml:space="preserve">Color: </w:t>
            </w:r>
            <w:r>
              <w:rPr>
                <w:sz w:val="20"/>
                <w:szCs w:val="20"/>
              </w:rPr>
              <w:t xml:space="preserve">Soft yellow flowers.  Leaves remain dark green </w:t>
            </w:r>
            <w:r w:rsidR="007B5B8A">
              <w:rPr>
                <w:sz w:val="20"/>
                <w:szCs w:val="20"/>
              </w:rPr>
              <w:t>with</w:t>
            </w:r>
            <w:r>
              <w:rPr>
                <w:sz w:val="20"/>
                <w:szCs w:val="20"/>
              </w:rPr>
              <w:t xml:space="preserve"> showy   silver variegation   </w:t>
            </w:r>
            <w:r w:rsidRPr="00D77FDD">
              <w:rPr>
                <w:b/>
                <w:sz w:val="20"/>
                <w:szCs w:val="20"/>
              </w:rPr>
              <w:t xml:space="preserve">Light: </w:t>
            </w:r>
            <w:r w:rsidRPr="00D77FDD">
              <w:rPr>
                <w:sz w:val="20"/>
                <w:szCs w:val="20"/>
              </w:rPr>
              <w:t>Part/Full Shade</w:t>
            </w:r>
            <w:r w:rsidRPr="00D77FDD">
              <w:rPr>
                <w:b/>
                <w:sz w:val="20"/>
                <w:szCs w:val="20"/>
              </w:rPr>
              <w:t xml:space="preserve">    Height: </w:t>
            </w:r>
            <w:r>
              <w:rPr>
                <w:b/>
                <w:sz w:val="20"/>
                <w:szCs w:val="20"/>
              </w:rPr>
              <w:t>18</w:t>
            </w:r>
            <w:r w:rsidRPr="00D77FDD">
              <w:rPr>
                <w:b/>
                <w:sz w:val="20"/>
                <w:szCs w:val="20"/>
              </w:rPr>
              <w:t xml:space="preserve"> “.     </w:t>
            </w:r>
          </w:p>
          <w:p w14:paraId="7DA35429" w14:textId="77777777" w:rsidR="009445B8" w:rsidRPr="00D77FDD" w:rsidRDefault="009445B8" w:rsidP="009445B8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 xml:space="preserve">Width: </w:t>
            </w:r>
            <w:r w:rsidRPr="00D77FDD">
              <w:rPr>
                <w:bCs/>
                <w:sz w:val="20"/>
                <w:szCs w:val="20"/>
              </w:rPr>
              <w:t>Groundcover</w:t>
            </w:r>
            <w:r w:rsidRPr="00D77FDD">
              <w:rPr>
                <w:b/>
                <w:sz w:val="20"/>
                <w:szCs w:val="20"/>
              </w:rPr>
              <w:t xml:space="preserve"> </w:t>
            </w:r>
          </w:p>
          <w:p w14:paraId="7DE0A280" w14:textId="77777777" w:rsidR="009445B8" w:rsidRDefault="009445B8" w:rsidP="009445B8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>Notes</w:t>
            </w:r>
            <w:proofErr w:type="gramStart"/>
            <w:r w:rsidRPr="00D77FDD">
              <w:rPr>
                <w:b/>
                <w:sz w:val="20"/>
                <w:szCs w:val="20"/>
              </w:rPr>
              <w:t xml:space="preserve">:  </w:t>
            </w:r>
            <w:r w:rsidRPr="00D77FDD">
              <w:rPr>
                <w:sz w:val="20"/>
                <w:szCs w:val="20"/>
              </w:rPr>
              <w:t>Spreads</w:t>
            </w:r>
            <w:proofErr w:type="gramEnd"/>
            <w:r w:rsidRPr="00D77FDD">
              <w:rPr>
                <w:sz w:val="20"/>
                <w:szCs w:val="20"/>
              </w:rPr>
              <w:t xml:space="preserve"> and </w:t>
            </w:r>
            <w:proofErr w:type="gramStart"/>
            <w:r w:rsidRPr="00D77FDD">
              <w:rPr>
                <w:sz w:val="20"/>
                <w:szCs w:val="20"/>
              </w:rPr>
              <w:t>vigorous</w:t>
            </w:r>
            <w:proofErr w:type="gramEnd"/>
            <w:r w:rsidRPr="00D77FDD">
              <w:rPr>
                <w:sz w:val="20"/>
                <w:szCs w:val="20"/>
              </w:rPr>
              <w:t>, great for covering</w:t>
            </w:r>
          </w:p>
          <w:p w14:paraId="2552FC83" w14:textId="2DC70136" w:rsidR="009445B8" w:rsidRDefault="009445B8" w:rsidP="009445B8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                 </w:t>
            </w:r>
            <w:r w:rsidRPr="00D77FDD">
              <w:rPr>
                <w:sz w:val="20"/>
                <w:szCs w:val="20"/>
              </w:rPr>
              <w:t>bare ground in shady areas</w:t>
            </w:r>
          </w:p>
        </w:tc>
        <w:tc>
          <w:tcPr>
            <w:tcW w:w="5760" w:type="dxa"/>
          </w:tcPr>
          <w:p w14:paraId="52E6044D" w14:textId="2E0C34D1" w:rsidR="009445B8" w:rsidRDefault="009445B8" w:rsidP="009445B8">
            <w:pPr>
              <w:ind w:left="144" w:right="144"/>
            </w:pPr>
          </w:p>
        </w:tc>
      </w:tr>
      <w:tr w:rsidR="009445B8" w14:paraId="2C8E7941" w14:textId="77777777" w:rsidTr="009445B8">
        <w:trPr>
          <w:cantSplit/>
          <w:trHeight w:hRule="exact" w:val="2880"/>
        </w:trPr>
        <w:tc>
          <w:tcPr>
            <w:tcW w:w="5760" w:type="dxa"/>
          </w:tcPr>
          <w:p w14:paraId="77A18FCF" w14:textId="77777777" w:rsidR="009445B8" w:rsidRDefault="009445B8" w:rsidP="009445B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0C16F7BB" w14:textId="66F89B58" w:rsidR="009445B8" w:rsidRDefault="009445B8" w:rsidP="009445B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1FDE8C5" w14:textId="569B279C" w:rsidR="009445B8" w:rsidRDefault="009445B8" w:rsidP="009445B8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806EAD">
              <w:rPr>
                <w:i/>
                <w:sz w:val="24"/>
                <w:szCs w:val="24"/>
              </w:rPr>
              <w:t xml:space="preserve">  </w:t>
            </w:r>
            <w:r>
              <w:rPr>
                <w:i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 xml:space="preserve">Variegated Yellow Archangel  </w:t>
            </w:r>
          </w:p>
          <w:p w14:paraId="54738F91" w14:textId="3D2A9C2D" w:rsidR="009445B8" w:rsidRPr="00806EAD" w:rsidRDefault="009445B8" w:rsidP="009445B8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 w:rsidRPr="00806EAD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i/>
                <w:sz w:val="24"/>
                <w:szCs w:val="24"/>
              </w:rPr>
              <w:t>Lamiastrum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galeobdolon</w:t>
            </w:r>
            <w:proofErr w:type="spellEnd"/>
            <w:r>
              <w:rPr>
                <w:i/>
                <w:sz w:val="24"/>
                <w:szCs w:val="24"/>
              </w:rPr>
              <w:t xml:space="preserve"> ‘Variegatum’</w:t>
            </w:r>
            <w:r w:rsidRPr="00806EAD">
              <w:rPr>
                <w:i/>
                <w:sz w:val="24"/>
                <w:szCs w:val="24"/>
              </w:rPr>
              <w:t xml:space="preserve">      </w:t>
            </w:r>
            <w:r w:rsidRPr="00806EAD">
              <w:rPr>
                <w:b/>
                <w:sz w:val="24"/>
                <w:szCs w:val="24"/>
              </w:rPr>
              <w:t xml:space="preserve"> </w:t>
            </w:r>
          </w:p>
          <w:p w14:paraId="6BB6E4F0" w14:textId="21B8479A" w:rsidR="009445B8" w:rsidRPr="00D77FDD" w:rsidRDefault="009445B8" w:rsidP="009445B8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D77FDD">
              <w:rPr>
                <w:b/>
                <w:sz w:val="20"/>
                <w:szCs w:val="20"/>
              </w:rPr>
              <w:t xml:space="preserve">Color: </w:t>
            </w:r>
            <w:r>
              <w:rPr>
                <w:sz w:val="20"/>
                <w:szCs w:val="20"/>
              </w:rPr>
              <w:t xml:space="preserve">Soft yellow </w:t>
            </w:r>
            <w:proofErr w:type="gramStart"/>
            <w:r>
              <w:rPr>
                <w:sz w:val="20"/>
                <w:szCs w:val="20"/>
              </w:rPr>
              <w:t>flowers  leaves</w:t>
            </w:r>
            <w:proofErr w:type="gramEnd"/>
            <w:r>
              <w:rPr>
                <w:sz w:val="20"/>
                <w:szCs w:val="20"/>
              </w:rPr>
              <w:t xml:space="preserve"> remain dark green in color with showy silver variegation   </w:t>
            </w:r>
            <w:r w:rsidRPr="00D77FDD">
              <w:rPr>
                <w:b/>
                <w:sz w:val="20"/>
                <w:szCs w:val="20"/>
              </w:rPr>
              <w:t xml:space="preserve">Light: </w:t>
            </w:r>
            <w:r w:rsidRPr="00D77FDD">
              <w:rPr>
                <w:sz w:val="20"/>
                <w:szCs w:val="20"/>
              </w:rPr>
              <w:t>Part/Full Shade</w:t>
            </w:r>
            <w:r w:rsidRPr="00D77FDD">
              <w:rPr>
                <w:b/>
                <w:sz w:val="20"/>
                <w:szCs w:val="20"/>
              </w:rPr>
              <w:t xml:space="preserve">    Height: </w:t>
            </w:r>
            <w:r>
              <w:rPr>
                <w:b/>
                <w:sz w:val="20"/>
                <w:szCs w:val="20"/>
              </w:rPr>
              <w:t>18</w:t>
            </w:r>
            <w:r w:rsidRPr="00D77FDD">
              <w:rPr>
                <w:b/>
                <w:sz w:val="20"/>
                <w:szCs w:val="20"/>
              </w:rPr>
              <w:t xml:space="preserve"> “.     Width: </w:t>
            </w:r>
            <w:r w:rsidRPr="00D77FDD">
              <w:rPr>
                <w:bCs/>
                <w:sz w:val="20"/>
                <w:szCs w:val="20"/>
              </w:rPr>
              <w:t>Groundcover</w:t>
            </w:r>
            <w:r w:rsidRPr="00D77FDD">
              <w:rPr>
                <w:b/>
                <w:sz w:val="20"/>
                <w:szCs w:val="20"/>
              </w:rPr>
              <w:t xml:space="preserve"> </w:t>
            </w:r>
          </w:p>
          <w:p w14:paraId="6279BECD" w14:textId="77777777" w:rsidR="009445B8" w:rsidRDefault="009445B8" w:rsidP="009445B8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 xml:space="preserve">Notes:  </w:t>
            </w:r>
            <w:r w:rsidRPr="00D77FDD">
              <w:rPr>
                <w:sz w:val="20"/>
                <w:szCs w:val="20"/>
              </w:rPr>
              <w:t>Spreads and vigorous, great for covering</w:t>
            </w:r>
          </w:p>
          <w:p w14:paraId="7D4C6928" w14:textId="7399A2CC" w:rsidR="009445B8" w:rsidRPr="00DA2776" w:rsidRDefault="009445B8" w:rsidP="009445B8">
            <w:r>
              <w:rPr>
                <w:b/>
                <w:sz w:val="20"/>
                <w:szCs w:val="20"/>
              </w:rPr>
              <w:t xml:space="preserve">                  </w:t>
            </w:r>
            <w:r w:rsidRPr="00D77FDD">
              <w:rPr>
                <w:sz w:val="20"/>
                <w:szCs w:val="20"/>
              </w:rPr>
              <w:t>bare ground in shady areas</w:t>
            </w:r>
          </w:p>
        </w:tc>
        <w:tc>
          <w:tcPr>
            <w:tcW w:w="270" w:type="dxa"/>
          </w:tcPr>
          <w:p w14:paraId="776B29E0" w14:textId="77777777" w:rsidR="009445B8" w:rsidRDefault="009445B8" w:rsidP="009445B8">
            <w:pPr>
              <w:ind w:left="144" w:right="144"/>
            </w:pPr>
          </w:p>
        </w:tc>
        <w:tc>
          <w:tcPr>
            <w:tcW w:w="5760" w:type="dxa"/>
          </w:tcPr>
          <w:p w14:paraId="46864012" w14:textId="77777777" w:rsidR="009445B8" w:rsidRDefault="009445B8" w:rsidP="009445B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2754C902" w14:textId="77777777" w:rsidR="009445B8" w:rsidRDefault="009445B8" w:rsidP="009445B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AB01CBA" w14:textId="77777777" w:rsidR="009445B8" w:rsidRDefault="009445B8" w:rsidP="009445B8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806EAD">
              <w:rPr>
                <w:i/>
                <w:sz w:val="24"/>
                <w:szCs w:val="24"/>
              </w:rPr>
              <w:t xml:space="preserve">  </w:t>
            </w:r>
            <w:r>
              <w:rPr>
                <w:i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 xml:space="preserve">Variegated Yellow Archangel  </w:t>
            </w:r>
          </w:p>
          <w:p w14:paraId="514B04F4" w14:textId="77777777" w:rsidR="009445B8" w:rsidRPr="00806EAD" w:rsidRDefault="009445B8" w:rsidP="009445B8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 w:rsidRPr="00806EAD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                           </w:t>
            </w:r>
            <w:proofErr w:type="spellStart"/>
            <w:r>
              <w:rPr>
                <w:i/>
                <w:sz w:val="24"/>
                <w:szCs w:val="24"/>
              </w:rPr>
              <w:t>Lamiastrum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galeobdolon</w:t>
            </w:r>
            <w:proofErr w:type="spellEnd"/>
            <w:r>
              <w:rPr>
                <w:i/>
                <w:sz w:val="24"/>
                <w:szCs w:val="24"/>
              </w:rPr>
              <w:t xml:space="preserve"> ‘Variegatum’</w:t>
            </w:r>
            <w:r w:rsidRPr="00806EAD">
              <w:rPr>
                <w:i/>
                <w:sz w:val="24"/>
                <w:szCs w:val="24"/>
              </w:rPr>
              <w:t xml:space="preserve">      </w:t>
            </w:r>
            <w:r w:rsidRPr="00806EAD">
              <w:rPr>
                <w:b/>
                <w:sz w:val="24"/>
                <w:szCs w:val="24"/>
              </w:rPr>
              <w:t xml:space="preserve"> </w:t>
            </w:r>
          </w:p>
          <w:p w14:paraId="4609E85F" w14:textId="77777777" w:rsidR="009445B8" w:rsidRPr="00D77FDD" w:rsidRDefault="009445B8" w:rsidP="009445B8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D77FDD">
              <w:rPr>
                <w:b/>
                <w:sz w:val="20"/>
                <w:szCs w:val="20"/>
              </w:rPr>
              <w:t xml:space="preserve">Color: </w:t>
            </w:r>
            <w:r>
              <w:rPr>
                <w:sz w:val="20"/>
                <w:szCs w:val="20"/>
              </w:rPr>
              <w:t xml:space="preserve">Soft yellow </w:t>
            </w:r>
            <w:proofErr w:type="gramStart"/>
            <w:r>
              <w:rPr>
                <w:sz w:val="20"/>
                <w:szCs w:val="20"/>
              </w:rPr>
              <w:t>flowers  leaves</w:t>
            </w:r>
            <w:proofErr w:type="gramEnd"/>
            <w:r>
              <w:rPr>
                <w:sz w:val="20"/>
                <w:szCs w:val="20"/>
              </w:rPr>
              <w:t xml:space="preserve"> remain dark green in color with showy silver variegation   </w:t>
            </w:r>
            <w:r w:rsidRPr="00D77FDD">
              <w:rPr>
                <w:b/>
                <w:sz w:val="20"/>
                <w:szCs w:val="20"/>
              </w:rPr>
              <w:t xml:space="preserve">Light: </w:t>
            </w:r>
            <w:r w:rsidRPr="00D77FDD">
              <w:rPr>
                <w:sz w:val="20"/>
                <w:szCs w:val="20"/>
              </w:rPr>
              <w:t>Part/Full Shade</w:t>
            </w:r>
            <w:r w:rsidRPr="00D77FDD">
              <w:rPr>
                <w:b/>
                <w:sz w:val="20"/>
                <w:szCs w:val="20"/>
              </w:rPr>
              <w:t xml:space="preserve">    Height: </w:t>
            </w:r>
            <w:r>
              <w:rPr>
                <w:b/>
                <w:sz w:val="20"/>
                <w:szCs w:val="20"/>
              </w:rPr>
              <w:t>18</w:t>
            </w:r>
            <w:r w:rsidRPr="00D77FDD">
              <w:rPr>
                <w:b/>
                <w:sz w:val="20"/>
                <w:szCs w:val="20"/>
              </w:rPr>
              <w:t xml:space="preserve"> “.     Width: </w:t>
            </w:r>
            <w:r w:rsidRPr="00D77FDD">
              <w:rPr>
                <w:bCs/>
                <w:sz w:val="20"/>
                <w:szCs w:val="20"/>
              </w:rPr>
              <w:t>Groundcover</w:t>
            </w:r>
            <w:r w:rsidRPr="00D77FDD">
              <w:rPr>
                <w:b/>
                <w:sz w:val="20"/>
                <w:szCs w:val="20"/>
              </w:rPr>
              <w:t xml:space="preserve"> </w:t>
            </w:r>
          </w:p>
          <w:p w14:paraId="0524554A" w14:textId="77777777" w:rsidR="009445B8" w:rsidRDefault="009445B8" w:rsidP="009445B8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>Notes</w:t>
            </w:r>
            <w:proofErr w:type="gramStart"/>
            <w:r w:rsidRPr="00D77FDD">
              <w:rPr>
                <w:b/>
                <w:sz w:val="20"/>
                <w:szCs w:val="20"/>
              </w:rPr>
              <w:t xml:space="preserve">:  </w:t>
            </w:r>
            <w:r w:rsidRPr="00D77FDD">
              <w:rPr>
                <w:sz w:val="20"/>
                <w:szCs w:val="20"/>
              </w:rPr>
              <w:t>Spreads</w:t>
            </w:r>
            <w:proofErr w:type="gramEnd"/>
            <w:r w:rsidRPr="00D77FDD">
              <w:rPr>
                <w:sz w:val="20"/>
                <w:szCs w:val="20"/>
              </w:rPr>
              <w:t xml:space="preserve"> and </w:t>
            </w:r>
            <w:proofErr w:type="gramStart"/>
            <w:r w:rsidRPr="00D77FDD">
              <w:rPr>
                <w:sz w:val="20"/>
                <w:szCs w:val="20"/>
              </w:rPr>
              <w:t>vigorous</w:t>
            </w:r>
            <w:proofErr w:type="gramEnd"/>
            <w:r w:rsidRPr="00D77FDD">
              <w:rPr>
                <w:sz w:val="20"/>
                <w:szCs w:val="20"/>
              </w:rPr>
              <w:t>, great for covering</w:t>
            </w:r>
          </w:p>
          <w:p w14:paraId="1783D3E2" w14:textId="5DE8A404" w:rsidR="009445B8" w:rsidRDefault="009445B8" w:rsidP="009445B8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                 </w:t>
            </w:r>
            <w:r w:rsidRPr="00D77FDD">
              <w:rPr>
                <w:sz w:val="20"/>
                <w:szCs w:val="20"/>
              </w:rPr>
              <w:t>bare ground in shady areas</w:t>
            </w:r>
          </w:p>
        </w:tc>
        <w:tc>
          <w:tcPr>
            <w:tcW w:w="5760" w:type="dxa"/>
          </w:tcPr>
          <w:p w14:paraId="32D4E629" w14:textId="540D2651" w:rsidR="009445B8" w:rsidRDefault="009445B8" w:rsidP="009445B8">
            <w:pPr>
              <w:ind w:left="144" w:right="144"/>
            </w:pPr>
          </w:p>
        </w:tc>
      </w:tr>
      <w:tr w:rsidR="009445B8" w14:paraId="009584A2" w14:textId="77777777" w:rsidTr="009445B8">
        <w:trPr>
          <w:cantSplit/>
          <w:trHeight w:hRule="exact" w:val="2880"/>
        </w:trPr>
        <w:tc>
          <w:tcPr>
            <w:tcW w:w="5760" w:type="dxa"/>
          </w:tcPr>
          <w:p w14:paraId="40E441E2" w14:textId="77777777" w:rsidR="009445B8" w:rsidRDefault="009445B8" w:rsidP="009445B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3BB49880" w14:textId="41D605F9" w:rsidR="009445B8" w:rsidRDefault="009445B8" w:rsidP="009445B8">
            <w:pPr>
              <w:ind w:left="144" w:right="144"/>
              <w:rPr>
                <w:i/>
                <w:sz w:val="24"/>
                <w:szCs w:val="24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06EAD">
              <w:rPr>
                <w:i/>
                <w:sz w:val="24"/>
                <w:szCs w:val="24"/>
              </w:rPr>
              <w:t xml:space="preserve">  </w:t>
            </w:r>
          </w:p>
          <w:p w14:paraId="3806E6C2" w14:textId="0532CE37" w:rsidR="009445B8" w:rsidRDefault="009445B8" w:rsidP="009445B8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 xml:space="preserve">Variegated Yellow Archangel   </w:t>
            </w:r>
          </w:p>
          <w:p w14:paraId="1A4B3ADF" w14:textId="3E327C1E" w:rsidR="009445B8" w:rsidRPr="00806EAD" w:rsidRDefault="009445B8" w:rsidP="009445B8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</w:t>
            </w:r>
            <w:r w:rsidRPr="00806EAD"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Lamiastrum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galeobdolon</w:t>
            </w:r>
            <w:proofErr w:type="spellEnd"/>
            <w:r>
              <w:rPr>
                <w:i/>
                <w:sz w:val="24"/>
                <w:szCs w:val="24"/>
              </w:rPr>
              <w:t xml:space="preserve"> ‘Variegatum’</w:t>
            </w:r>
            <w:r w:rsidRPr="00806EAD">
              <w:rPr>
                <w:i/>
                <w:sz w:val="24"/>
                <w:szCs w:val="24"/>
              </w:rPr>
              <w:t xml:space="preserve">      </w:t>
            </w:r>
            <w:r w:rsidRPr="00806EAD">
              <w:rPr>
                <w:b/>
                <w:sz w:val="24"/>
                <w:szCs w:val="24"/>
              </w:rPr>
              <w:t xml:space="preserve"> </w:t>
            </w:r>
          </w:p>
          <w:p w14:paraId="4B3F1A2A" w14:textId="5DBB7883" w:rsidR="009445B8" w:rsidRPr="00D77FDD" w:rsidRDefault="009445B8" w:rsidP="009445B8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D77FDD">
              <w:rPr>
                <w:b/>
                <w:sz w:val="20"/>
                <w:szCs w:val="20"/>
              </w:rPr>
              <w:t xml:space="preserve">Color: </w:t>
            </w:r>
            <w:r>
              <w:rPr>
                <w:sz w:val="20"/>
                <w:szCs w:val="20"/>
              </w:rPr>
              <w:t xml:space="preserve">Soft yellow </w:t>
            </w:r>
            <w:proofErr w:type="gramStart"/>
            <w:r>
              <w:rPr>
                <w:sz w:val="20"/>
                <w:szCs w:val="20"/>
              </w:rPr>
              <w:t>flowers  leaves</w:t>
            </w:r>
            <w:proofErr w:type="gramEnd"/>
            <w:r>
              <w:rPr>
                <w:sz w:val="20"/>
                <w:szCs w:val="20"/>
              </w:rPr>
              <w:t xml:space="preserve"> remain dark green in color with showy silver variegation   </w:t>
            </w:r>
            <w:r w:rsidRPr="00D77FDD">
              <w:rPr>
                <w:b/>
                <w:sz w:val="20"/>
                <w:szCs w:val="20"/>
              </w:rPr>
              <w:t xml:space="preserve">Light: </w:t>
            </w:r>
            <w:r w:rsidRPr="00D77FDD">
              <w:rPr>
                <w:sz w:val="20"/>
                <w:szCs w:val="20"/>
              </w:rPr>
              <w:t>Part/Full Shade</w:t>
            </w:r>
            <w:r w:rsidRPr="00D77FDD">
              <w:rPr>
                <w:b/>
                <w:sz w:val="20"/>
                <w:szCs w:val="20"/>
              </w:rPr>
              <w:t xml:space="preserve">    Height: </w:t>
            </w:r>
            <w:r>
              <w:rPr>
                <w:b/>
                <w:sz w:val="20"/>
                <w:szCs w:val="20"/>
              </w:rPr>
              <w:t>18</w:t>
            </w:r>
            <w:r w:rsidRPr="00D77FDD">
              <w:rPr>
                <w:b/>
                <w:sz w:val="20"/>
                <w:szCs w:val="20"/>
              </w:rPr>
              <w:t xml:space="preserve"> “.     Width: </w:t>
            </w:r>
            <w:r w:rsidRPr="00D77FDD">
              <w:rPr>
                <w:bCs/>
                <w:sz w:val="20"/>
                <w:szCs w:val="20"/>
              </w:rPr>
              <w:t>Groundcover</w:t>
            </w:r>
            <w:r w:rsidRPr="00D77FDD">
              <w:rPr>
                <w:b/>
                <w:sz w:val="20"/>
                <w:szCs w:val="20"/>
              </w:rPr>
              <w:t xml:space="preserve"> </w:t>
            </w:r>
          </w:p>
          <w:p w14:paraId="4EDB967F" w14:textId="77777777" w:rsidR="009445B8" w:rsidRDefault="009445B8" w:rsidP="009445B8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 xml:space="preserve">Notes:  </w:t>
            </w:r>
            <w:r w:rsidRPr="00D77FDD">
              <w:rPr>
                <w:sz w:val="20"/>
                <w:szCs w:val="20"/>
              </w:rPr>
              <w:t>Spreads and vigorous, great for covering</w:t>
            </w:r>
          </w:p>
          <w:p w14:paraId="75D8C620" w14:textId="59296CCA" w:rsidR="009445B8" w:rsidRPr="00DA2776" w:rsidRDefault="009445B8" w:rsidP="009445B8">
            <w:r>
              <w:rPr>
                <w:b/>
                <w:sz w:val="20"/>
                <w:szCs w:val="20"/>
              </w:rPr>
              <w:t xml:space="preserve">                  </w:t>
            </w:r>
            <w:r w:rsidRPr="00D77FDD">
              <w:rPr>
                <w:sz w:val="20"/>
                <w:szCs w:val="20"/>
              </w:rPr>
              <w:t>bare ground in shady areas</w:t>
            </w:r>
          </w:p>
        </w:tc>
        <w:tc>
          <w:tcPr>
            <w:tcW w:w="270" w:type="dxa"/>
          </w:tcPr>
          <w:p w14:paraId="1835C106" w14:textId="77777777" w:rsidR="009445B8" w:rsidRDefault="009445B8" w:rsidP="009445B8">
            <w:pPr>
              <w:ind w:left="144" w:right="144"/>
            </w:pPr>
          </w:p>
        </w:tc>
        <w:tc>
          <w:tcPr>
            <w:tcW w:w="5760" w:type="dxa"/>
          </w:tcPr>
          <w:p w14:paraId="40E906C5" w14:textId="77777777" w:rsidR="009445B8" w:rsidRDefault="009445B8" w:rsidP="009445B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46B57AD3" w14:textId="77777777" w:rsidR="009445B8" w:rsidRDefault="009445B8" w:rsidP="009445B8">
            <w:pPr>
              <w:ind w:left="144" w:right="144"/>
              <w:rPr>
                <w:i/>
                <w:sz w:val="24"/>
                <w:szCs w:val="24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06EAD">
              <w:rPr>
                <w:i/>
                <w:sz w:val="24"/>
                <w:szCs w:val="24"/>
              </w:rPr>
              <w:t xml:space="preserve">  </w:t>
            </w:r>
          </w:p>
          <w:p w14:paraId="3B35C087" w14:textId="77777777" w:rsidR="009445B8" w:rsidRDefault="009445B8" w:rsidP="009445B8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 xml:space="preserve">Variegated Yellow Archangel   </w:t>
            </w:r>
          </w:p>
          <w:p w14:paraId="1827C6A6" w14:textId="77777777" w:rsidR="009445B8" w:rsidRPr="00806EAD" w:rsidRDefault="009445B8" w:rsidP="009445B8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</w:t>
            </w:r>
            <w:r w:rsidRPr="00806EAD"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Lamiastrum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galeobdolon</w:t>
            </w:r>
            <w:proofErr w:type="spellEnd"/>
            <w:r>
              <w:rPr>
                <w:i/>
                <w:sz w:val="24"/>
                <w:szCs w:val="24"/>
              </w:rPr>
              <w:t xml:space="preserve"> ‘Variegatum’</w:t>
            </w:r>
            <w:r w:rsidRPr="00806EAD">
              <w:rPr>
                <w:i/>
                <w:sz w:val="24"/>
                <w:szCs w:val="24"/>
              </w:rPr>
              <w:t xml:space="preserve">      </w:t>
            </w:r>
            <w:r w:rsidRPr="00806EAD">
              <w:rPr>
                <w:b/>
                <w:sz w:val="24"/>
                <w:szCs w:val="24"/>
              </w:rPr>
              <w:t xml:space="preserve"> </w:t>
            </w:r>
          </w:p>
          <w:p w14:paraId="48FC8C58" w14:textId="77777777" w:rsidR="009445B8" w:rsidRPr="00D77FDD" w:rsidRDefault="009445B8" w:rsidP="009445B8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D77FDD">
              <w:rPr>
                <w:b/>
                <w:sz w:val="20"/>
                <w:szCs w:val="20"/>
              </w:rPr>
              <w:t xml:space="preserve">Color: </w:t>
            </w:r>
            <w:r>
              <w:rPr>
                <w:sz w:val="20"/>
                <w:szCs w:val="20"/>
              </w:rPr>
              <w:t xml:space="preserve">Soft yellow </w:t>
            </w:r>
            <w:proofErr w:type="gramStart"/>
            <w:r>
              <w:rPr>
                <w:sz w:val="20"/>
                <w:szCs w:val="20"/>
              </w:rPr>
              <w:t>flowers  leaves</w:t>
            </w:r>
            <w:proofErr w:type="gramEnd"/>
            <w:r>
              <w:rPr>
                <w:sz w:val="20"/>
                <w:szCs w:val="20"/>
              </w:rPr>
              <w:t xml:space="preserve"> remain dark green in color with showy silver variegation   </w:t>
            </w:r>
            <w:r w:rsidRPr="00D77FDD">
              <w:rPr>
                <w:b/>
                <w:sz w:val="20"/>
                <w:szCs w:val="20"/>
              </w:rPr>
              <w:t xml:space="preserve">Light: </w:t>
            </w:r>
            <w:r w:rsidRPr="00D77FDD">
              <w:rPr>
                <w:sz w:val="20"/>
                <w:szCs w:val="20"/>
              </w:rPr>
              <w:t>Part/Full Shade</w:t>
            </w:r>
            <w:r w:rsidRPr="00D77FDD">
              <w:rPr>
                <w:b/>
                <w:sz w:val="20"/>
                <w:szCs w:val="20"/>
              </w:rPr>
              <w:t xml:space="preserve">    Height: </w:t>
            </w:r>
            <w:r>
              <w:rPr>
                <w:b/>
                <w:sz w:val="20"/>
                <w:szCs w:val="20"/>
              </w:rPr>
              <w:t>18</w:t>
            </w:r>
            <w:r w:rsidRPr="00D77FDD">
              <w:rPr>
                <w:b/>
                <w:sz w:val="20"/>
                <w:szCs w:val="20"/>
              </w:rPr>
              <w:t xml:space="preserve"> “.     Width: </w:t>
            </w:r>
            <w:r w:rsidRPr="00D77FDD">
              <w:rPr>
                <w:bCs/>
                <w:sz w:val="20"/>
                <w:szCs w:val="20"/>
              </w:rPr>
              <w:t>Groundcover</w:t>
            </w:r>
            <w:r w:rsidRPr="00D77FDD">
              <w:rPr>
                <w:b/>
                <w:sz w:val="20"/>
                <w:szCs w:val="20"/>
              </w:rPr>
              <w:t xml:space="preserve"> </w:t>
            </w:r>
          </w:p>
          <w:p w14:paraId="1BA0F518" w14:textId="77777777" w:rsidR="009445B8" w:rsidRDefault="009445B8" w:rsidP="009445B8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>Notes</w:t>
            </w:r>
            <w:proofErr w:type="gramStart"/>
            <w:r w:rsidRPr="00D77FDD">
              <w:rPr>
                <w:b/>
                <w:sz w:val="20"/>
                <w:szCs w:val="20"/>
              </w:rPr>
              <w:t xml:space="preserve">:  </w:t>
            </w:r>
            <w:r w:rsidRPr="00D77FDD">
              <w:rPr>
                <w:sz w:val="20"/>
                <w:szCs w:val="20"/>
              </w:rPr>
              <w:t>Spreads</w:t>
            </w:r>
            <w:proofErr w:type="gramEnd"/>
            <w:r w:rsidRPr="00D77FDD">
              <w:rPr>
                <w:sz w:val="20"/>
                <w:szCs w:val="20"/>
              </w:rPr>
              <w:t xml:space="preserve"> and </w:t>
            </w:r>
            <w:proofErr w:type="gramStart"/>
            <w:r w:rsidRPr="00D77FDD">
              <w:rPr>
                <w:sz w:val="20"/>
                <w:szCs w:val="20"/>
              </w:rPr>
              <w:t>vigorous</w:t>
            </w:r>
            <w:proofErr w:type="gramEnd"/>
            <w:r w:rsidRPr="00D77FDD">
              <w:rPr>
                <w:sz w:val="20"/>
                <w:szCs w:val="20"/>
              </w:rPr>
              <w:t>, great for covering</w:t>
            </w:r>
          </w:p>
          <w:p w14:paraId="3E765CA6" w14:textId="08E76D7E" w:rsidR="009445B8" w:rsidRDefault="009445B8" w:rsidP="009445B8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                 </w:t>
            </w:r>
            <w:r w:rsidRPr="00D77FDD">
              <w:rPr>
                <w:sz w:val="20"/>
                <w:szCs w:val="20"/>
              </w:rPr>
              <w:t>bare ground in shady areas</w:t>
            </w:r>
          </w:p>
        </w:tc>
        <w:tc>
          <w:tcPr>
            <w:tcW w:w="5760" w:type="dxa"/>
          </w:tcPr>
          <w:p w14:paraId="31395C45" w14:textId="76E15B3E" w:rsidR="009445B8" w:rsidRDefault="009445B8" w:rsidP="009445B8">
            <w:pPr>
              <w:ind w:left="144" w:right="144"/>
            </w:pPr>
          </w:p>
        </w:tc>
      </w:tr>
    </w:tbl>
    <w:p w14:paraId="030DEBDC" w14:textId="77777777" w:rsidR="00784495" w:rsidRPr="00DA2776" w:rsidRDefault="00784495" w:rsidP="00DA2776">
      <w:pPr>
        <w:ind w:left="144" w:right="144"/>
        <w:rPr>
          <w:vanish/>
        </w:rPr>
      </w:pPr>
    </w:p>
    <w:sectPr w:rsidR="00784495" w:rsidRPr="00DA2776" w:rsidSect="00DA2776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776"/>
    <w:rsid w:val="00116ADF"/>
    <w:rsid w:val="002D7AFE"/>
    <w:rsid w:val="003D6147"/>
    <w:rsid w:val="00416954"/>
    <w:rsid w:val="007273A6"/>
    <w:rsid w:val="00784495"/>
    <w:rsid w:val="007B5B8A"/>
    <w:rsid w:val="00806EAD"/>
    <w:rsid w:val="009445B8"/>
    <w:rsid w:val="009A439C"/>
    <w:rsid w:val="009E6D8D"/>
    <w:rsid w:val="00C05822"/>
    <w:rsid w:val="00CA2BB7"/>
    <w:rsid w:val="00D74DCF"/>
    <w:rsid w:val="00D753DD"/>
    <w:rsid w:val="00DA2776"/>
    <w:rsid w:val="00E16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115EF"/>
  <w15:docId w15:val="{27C489B0-43A8-4B2E-BB31-879862BB2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7A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2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7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4</cp:revision>
  <cp:lastPrinted>2025-04-25T22:10:00Z</cp:lastPrinted>
  <dcterms:created xsi:type="dcterms:W3CDTF">2025-04-25T22:10:00Z</dcterms:created>
  <dcterms:modified xsi:type="dcterms:W3CDTF">2025-04-25T22:11:00Z</dcterms:modified>
</cp:coreProperties>
</file>